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67" w:rsidRPr="008B2F12" w:rsidRDefault="00360767" w:rsidP="00C372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F12">
        <w:rPr>
          <w:rFonts w:ascii="Times New Roman" w:hAnsi="Times New Roman" w:cs="Times New Roman"/>
          <w:b/>
          <w:bCs/>
          <w:sz w:val="28"/>
          <w:szCs w:val="28"/>
        </w:rPr>
        <w:t>Внимание приближается христианский праздник Крещение Господне</w:t>
      </w:r>
    </w:p>
    <w:p w:rsidR="00360767" w:rsidRPr="008B2F12" w:rsidRDefault="00360767" w:rsidP="00AB3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>Приближается большой христианский праздник Крещение Господне, который празднуется 19 января каждого года, и дата его неизменна – остается каждый год в тот же самый день. В Крещение традиционно многие люди совершают купание в проруби.</w:t>
      </w:r>
      <w:bookmarkStart w:id="0" w:name="_GoBack"/>
      <w:bookmarkEnd w:id="0"/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 xml:space="preserve">В ночь с 18 на 19 января и на сам праздник Крещение Господне на территории Унечского района пройдут купания в открытых водоемах. Отделение надзорной деятельности и профилактической работы по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району, информирует жителей района о том, что для купания будет оборудовано 3официальных места для проведения ритуала омовения, на которых будет организовано дежурство работников ГБУЗ «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ЦРБ»,сотрудников ОНДПР по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району, представителей органов местной власти и сотрудников МО МВД России «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 xml:space="preserve">Места Крещенских купаний будут оборудованы по следующим адресам: 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>- г. Унеча, озеро Новое;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район, купель с.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район, озеро с.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>;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район, озеро с. Павловка.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 xml:space="preserve">Напоминаю, что не каждому человеку обязательно лезть в прорубь, для того чтобы испытать драйв или какие-то другие чувства. Если он этого ни разу не делал, то и не нужно сразу залезать в ледяную воду. Для сохранения тепла в организме необходимо растереть тело жирным кремом или выпить столовую ложку рыбьего жира. После купания нужно сначала хорошо растереться полотенцем, потом одеться. Купание в открытых водоемах на Крещение не рекомендовано людям с </w:t>
      </w:r>
      <w:proofErr w:type="spellStart"/>
      <w:r w:rsidRPr="008B2F12">
        <w:rPr>
          <w:rFonts w:ascii="Times New Roman" w:hAnsi="Times New Roman" w:cs="Times New Roman"/>
          <w:sz w:val="28"/>
          <w:szCs w:val="28"/>
        </w:rPr>
        <w:t>бронхолегочными</w:t>
      </w:r>
      <w:proofErr w:type="spellEnd"/>
      <w:r w:rsidRPr="008B2F12">
        <w:rPr>
          <w:rFonts w:ascii="Times New Roman" w:hAnsi="Times New Roman" w:cs="Times New Roman"/>
          <w:sz w:val="28"/>
          <w:szCs w:val="28"/>
        </w:rPr>
        <w:t xml:space="preserve"> заболеваниями, со слабым сердцем и проблемами с давлением.</w:t>
      </w:r>
    </w:p>
    <w:p w:rsidR="00360767" w:rsidRPr="008B2F12" w:rsidRDefault="00360767" w:rsidP="008B2F12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8B2F12">
        <w:rPr>
          <w:rFonts w:ascii="Times New Roman" w:hAnsi="Times New Roman" w:cs="Times New Roman"/>
          <w:sz w:val="28"/>
          <w:szCs w:val="28"/>
        </w:rPr>
        <w:t>Призываю воздержаться от купания в местах, не оборудованных и не подготовленных в соответствии с требованиями безопасности, а также при отсутствии сотрудников, отвечающих за безопасность.</w:t>
      </w:r>
    </w:p>
    <w:p w:rsidR="00360767" w:rsidRPr="008B2F12" w:rsidRDefault="00360767" w:rsidP="00A8090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60767" w:rsidRPr="008B2F12" w:rsidRDefault="00360767" w:rsidP="00A8090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tbl>
      <w:tblPr>
        <w:tblW w:w="10279" w:type="dxa"/>
        <w:jc w:val="center"/>
        <w:tblLayout w:type="fixed"/>
        <w:tblLook w:val="01E0"/>
      </w:tblPr>
      <w:tblGrid>
        <w:gridCol w:w="5850"/>
        <w:gridCol w:w="4429"/>
      </w:tblGrid>
      <w:tr w:rsidR="00360767" w:rsidRPr="008B2F12" w:rsidTr="008B2F12">
        <w:trPr>
          <w:trHeight w:val="80"/>
          <w:jc w:val="center"/>
        </w:trPr>
        <w:tc>
          <w:tcPr>
            <w:tcW w:w="5850" w:type="dxa"/>
          </w:tcPr>
          <w:p w:rsidR="00360767" w:rsidRPr="008B2F12" w:rsidRDefault="00360767" w:rsidP="001D5370">
            <w:pPr>
              <w:pStyle w:val="a3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8B2F12">
              <w:rPr>
                <w:sz w:val="28"/>
                <w:szCs w:val="28"/>
              </w:rPr>
              <w:t xml:space="preserve">Дознаватель ОНДПР по </w:t>
            </w:r>
            <w:proofErr w:type="spellStart"/>
            <w:r w:rsidRPr="008B2F12">
              <w:rPr>
                <w:sz w:val="28"/>
                <w:szCs w:val="28"/>
              </w:rPr>
              <w:t>Унечскому</w:t>
            </w:r>
            <w:proofErr w:type="spellEnd"/>
            <w:r w:rsidRPr="008B2F12">
              <w:rPr>
                <w:sz w:val="28"/>
                <w:szCs w:val="28"/>
              </w:rPr>
              <w:t xml:space="preserve"> району </w:t>
            </w:r>
          </w:p>
          <w:p w:rsidR="00360767" w:rsidRPr="008B2F12" w:rsidRDefault="00360767" w:rsidP="001D5370">
            <w:pPr>
              <w:pStyle w:val="a3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8B2F12">
              <w:rPr>
                <w:sz w:val="28"/>
                <w:szCs w:val="28"/>
              </w:rPr>
              <w:t>старший лейтенант  внутренней службы</w:t>
            </w:r>
          </w:p>
        </w:tc>
        <w:tc>
          <w:tcPr>
            <w:tcW w:w="4429" w:type="dxa"/>
            <w:vAlign w:val="bottom"/>
          </w:tcPr>
          <w:p w:rsidR="00360767" w:rsidRPr="008B2F12" w:rsidRDefault="00360767" w:rsidP="001D5370">
            <w:pPr>
              <w:pStyle w:val="a3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8B2F12">
              <w:rPr>
                <w:sz w:val="28"/>
                <w:szCs w:val="28"/>
              </w:rPr>
              <w:t xml:space="preserve"> С.В. Семченко</w:t>
            </w:r>
          </w:p>
        </w:tc>
      </w:tr>
    </w:tbl>
    <w:p w:rsidR="00360767" w:rsidRPr="008B2F12" w:rsidRDefault="00360767" w:rsidP="00A8090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360767" w:rsidRPr="008B2F12" w:rsidSect="008B2F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957"/>
    <w:rsid w:val="0008192C"/>
    <w:rsid w:val="000E26DD"/>
    <w:rsid w:val="00124957"/>
    <w:rsid w:val="001D5370"/>
    <w:rsid w:val="001E723E"/>
    <w:rsid w:val="00226C55"/>
    <w:rsid w:val="002E6CB0"/>
    <w:rsid w:val="00360767"/>
    <w:rsid w:val="004C390B"/>
    <w:rsid w:val="00763E61"/>
    <w:rsid w:val="00772C99"/>
    <w:rsid w:val="00813B15"/>
    <w:rsid w:val="008B2F12"/>
    <w:rsid w:val="00991A00"/>
    <w:rsid w:val="00A80905"/>
    <w:rsid w:val="00AB32F6"/>
    <w:rsid w:val="00AD2DDD"/>
    <w:rsid w:val="00B576B1"/>
    <w:rsid w:val="00C372E9"/>
    <w:rsid w:val="00CE5227"/>
    <w:rsid w:val="00CE599B"/>
    <w:rsid w:val="00DC3590"/>
    <w:rsid w:val="00DD5A40"/>
    <w:rsid w:val="00DE58FE"/>
    <w:rsid w:val="00E47775"/>
    <w:rsid w:val="00F6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05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372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C372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Внимание приближается христианский праздник Крещение Господне</dc:title>
  <dc:subject/>
  <dc:creator>user</dc:creator>
  <cp:keywords/>
  <dc:description/>
  <cp:lastModifiedBy>Рубан Алексей Николаевич</cp:lastModifiedBy>
  <cp:revision>3</cp:revision>
  <dcterms:created xsi:type="dcterms:W3CDTF">2018-01-12T07:29:00Z</dcterms:created>
  <dcterms:modified xsi:type="dcterms:W3CDTF">2018-01-16T05:59:00Z</dcterms:modified>
</cp:coreProperties>
</file>